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15E" w:rsidRPr="0061258F" w:rsidRDefault="00DA6473" w:rsidP="00DA6473">
      <w:pPr>
        <w:spacing w:after="0" w:line="240" w:lineRule="auto"/>
        <w:rPr>
          <w:rFonts w:eastAsia="Times New Roman" w:cs="Times New Roman"/>
          <w:b/>
        </w:rPr>
      </w:pPr>
      <w:r w:rsidRPr="0061258F">
        <w:rPr>
          <w:rFonts w:eastAsia="Times New Roman" w:cs="Times New Roman"/>
          <w:b/>
        </w:rPr>
        <w:t>Modifying a Professional of Graduate Concentration</w:t>
      </w:r>
    </w:p>
    <w:p w:rsidR="0061258F" w:rsidRPr="00DA6473" w:rsidRDefault="0061258F" w:rsidP="00DA6473">
      <w:pPr>
        <w:spacing w:after="0" w:line="240" w:lineRule="auto"/>
        <w:rPr>
          <w:rFonts w:eastAsia="Times New Roman" w:cs="Times New Roman"/>
        </w:rPr>
      </w:pPr>
    </w:p>
    <w:p w:rsidR="00E7515E" w:rsidRPr="00DA6473" w:rsidRDefault="00E7515E" w:rsidP="00DA6473">
      <w:pPr>
        <w:spacing w:after="0" w:line="240" w:lineRule="auto"/>
        <w:rPr>
          <w:rFonts w:eastAsia="Times New Roman" w:cs="Times New Roman"/>
        </w:rPr>
      </w:pPr>
      <w:r w:rsidRPr="00DA6473">
        <w:rPr>
          <w:rFonts w:eastAsia="Times New Roman" w:cs="Times New Roman"/>
        </w:rPr>
        <w:t xml:space="preserve">This form should be used to modify an existing concentration in a </w:t>
      </w:r>
      <w:r w:rsidR="00DA6473" w:rsidRPr="00DA6473">
        <w:rPr>
          <w:rFonts w:eastAsia="Times New Roman" w:cs="Times New Roman"/>
        </w:rPr>
        <w:t xml:space="preserve">professional, </w:t>
      </w:r>
      <w:r w:rsidRPr="00DA6473">
        <w:rPr>
          <w:rFonts w:eastAsia="Times New Roman" w:cs="Times New Roman"/>
        </w:rPr>
        <w:t>graduate or interdisciplinary major, including changing the credits or curriculum of a concentration.</w:t>
      </w:r>
    </w:p>
    <w:p w:rsidR="00E7515E" w:rsidRDefault="00E7515E" w:rsidP="00DA6473">
      <w:pPr>
        <w:spacing w:after="0" w:line="240" w:lineRule="auto"/>
        <w:rPr>
          <w:rFonts w:eastAsia="Times New Roman" w:cs="Times New Roman"/>
        </w:rPr>
      </w:pPr>
      <w:r w:rsidRPr="00DA6473">
        <w:rPr>
          <w:rFonts w:eastAsia="Times New Roman" w:cs="Times New Roman"/>
        </w:rPr>
        <w:t>Submit one request for each degree level. For example, submit two requests to change a concentration at the master’s level and doctoral level. Submit a single request to change a concentration in multiple degrees at the same level (example: M.A., M.S., M.S.T.).</w:t>
      </w:r>
    </w:p>
    <w:p w:rsidR="0061258F" w:rsidRDefault="0061258F" w:rsidP="00DA6473">
      <w:pPr>
        <w:spacing w:after="0" w:line="240" w:lineRule="auto"/>
        <w:rPr>
          <w:rFonts w:eastAsia="Times New Roman" w:cs="Times New Roman"/>
        </w:rPr>
      </w:pPr>
    </w:p>
    <w:p w:rsidR="0061258F" w:rsidRDefault="0061258F" w:rsidP="0061258F">
      <w:pPr>
        <w:spacing w:after="0" w:line="240" w:lineRule="auto"/>
        <w:rPr>
          <w:rFonts w:eastAsia="Times New Roman" w:cs="Times New Roman"/>
        </w:rPr>
      </w:pPr>
      <w:r>
        <w:rPr>
          <w:rFonts w:eastAsia="Times New Roman" w:cs="Times New Roman"/>
        </w:rPr>
        <w:t>*REQUIRED</w:t>
      </w:r>
    </w:p>
    <w:p w:rsidR="0061258F" w:rsidRPr="0061258F" w:rsidRDefault="0061258F" w:rsidP="0061258F">
      <w:pPr>
        <w:spacing w:after="0" w:line="240" w:lineRule="auto"/>
        <w:rPr>
          <w:rFonts w:eastAsia="Times New Roman" w:cs="Times New Roman"/>
        </w:rPr>
      </w:pPr>
    </w:p>
    <w:p w:rsidR="00E7515E" w:rsidRPr="00DA6473" w:rsidRDefault="00E7515E" w:rsidP="00DA6473">
      <w:pPr>
        <w:spacing w:after="0" w:line="240" w:lineRule="auto"/>
        <w:rPr>
          <w:rFonts w:eastAsia="Times New Roman" w:cs="Times New Roman"/>
        </w:rPr>
      </w:pPr>
      <w:r w:rsidRPr="00DA6473">
        <w:rPr>
          <w:rFonts w:eastAsia="Times New Roman" w:cs="Times New Roman"/>
        </w:rPr>
        <w:t xml:space="preserve">Degree Level * </w:t>
      </w:r>
    </w:p>
    <w:p w:rsidR="00E7515E" w:rsidRPr="00DA6473" w:rsidRDefault="00E7515E" w:rsidP="00DA6473">
      <w:pPr>
        <w:spacing w:after="0" w:line="240" w:lineRule="auto"/>
        <w:rPr>
          <w:rFonts w:eastAsia="Times New Roman" w:cs="Times New Roman"/>
        </w:rPr>
      </w:pPr>
      <w:r w:rsidRPr="00DA6473">
        <w:rPr>
          <w:rFonts w:eastAsia="Times New Roman" w:cs="Times New Roman"/>
        </w:rPr>
        <w:t>Indicate the degree level in which the concentration is offered.</w:t>
      </w:r>
    </w:p>
    <w:p w:rsidR="00BF59CA" w:rsidRDefault="00BF59CA" w:rsidP="00DA6473">
      <w:pPr>
        <w:spacing w:after="0" w:line="240" w:lineRule="auto"/>
        <w:rPr>
          <w:rFonts w:eastAsia="Times New Roman" w:cs="Times New Roman"/>
        </w:rPr>
      </w:pPr>
    </w:p>
    <w:p w:rsidR="00E7515E" w:rsidRPr="00DA6473" w:rsidRDefault="00E7515E" w:rsidP="00DA6473">
      <w:pPr>
        <w:spacing w:after="0" w:line="240" w:lineRule="auto"/>
        <w:rPr>
          <w:rFonts w:eastAsia="Times New Roman" w:cs="Times New Roman"/>
        </w:rPr>
      </w:pPr>
      <w:r w:rsidRPr="00DA6473">
        <w:rPr>
          <w:rFonts w:eastAsia="Times New Roman" w:cs="Times New Roman"/>
        </w:rPr>
        <w:t xml:space="preserve">Concentration * </w:t>
      </w:r>
    </w:p>
    <w:p w:rsidR="00E7515E" w:rsidRPr="00DA6473" w:rsidRDefault="00E7515E" w:rsidP="00DA6473">
      <w:pPr>
        <w:spacing w:after="0" w:line="240" w:lineRule="auto"/>
        <w:rPr>
          <w:rFonts w:eastAsia="Times New Roman" w:cs="Times New Roman"/>
        </w:rPr>
      </w:pPr>
      <w:r w:rsidRPr="00DA6473">
        <w:rPr>
          <w:rFonts w:eastAsia="Times New Roman" w:cs="Times New Roman"/>
        </w:rPr>
        <w:t>Enter the name of the concentration to be modified.</w:t>
      </w:r>
    </w:p>
    <w:p w:rsidR="00E7515E" w:rsidRPr="00DA6473" w:rsidRDefault="00E7515E" w:rsidP="00DA6473">
      <w:pPr>
        <w:spacing w:after="0" w:line="240" w:lineRule="auto"/>
        <w:rPr>
          <w:rFonts w:eastAsia="Times New Roman" w:cs="Times New Roman"/>
        </w:rPr>
      </w:pPr>
      <w:r w:rsidRPr="00DA6473">
        <w:rPr>
          <w:rFonts w:eastAsia="Times New Roman" w:cs="Times New Roman"/>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231pt;height:18pt" o:ole="">
            <v:imagedata r:id="rId5" o:title=""/>
          </v:shape>
          <w:control r:id="rId6" w:name="DefaultOcxName" w:shapeid="_x0000_i1069"/>
        </w:object>
      </w:r>
    </w:p>
    <w:p w:rsidR="00BF59CA" w:rsidRDefault="00BF59CA" w:rsidP="00DA6473">
      <w:pPr>
        <w:spacing w:after="0" w:line="240" w:lineRule="auto"/>
        <w:rPr>
          <w:rFonts w:eastAsia="Times New Roman" w:cs="Times New Roman"/>
        </w:rPr>
      </w:pPr>
    </w:p>
    <w:p w:rsidR="00E7515E" w:rsidRPr="00DA6473" w:rsidRDefault="00E7515E" w:rsidP="00DA6473">
      <w:pPr>
        <w:spacing w:after="0" w:line="240" w:lineRule="auto"/>
        <w:rPr>
          <w:rFonts w:eastAsia="Times New Roman" w:cs="Times New Roman"/>
        </w:rPr>
      </w:pPr>
      <w:r w:rsidRPr="00DA6473">
        <w:rPr>
          <w:rFonts w:eastAsia="Times New Roman" w:cs="Times New Roman"/>
        </w:rPr>
        <w:t xml:space="preserve">Effective Term * </w:t>
      </w:r>
    </w:p>
    <w:p w:rsidR="00E7515E" w:rsidRPr="00DA6473" w:rsidRDefault="00E7515E" w:rsidP="00DA6473">
      <w:pPr>
        <w:spacing w:after="0" w:line="240" w:lineRule="auto"/>
        <w:rPr>
          <w:rFonts w:eastAsia="Times New Roman" w:cs="Times New Roman"/>
        </w:rPr>
      </w:pPr>
      <w:r w:rsidRPr="00DA6473">
        <w:rPr>
          <w:rFonts w:eastAsia="Times New Roman" w:cs="Times New Roman"/>
        </w:rPr>
        <w:t>Enter the term (semester and year) at which the modification should be effective.</w:t>
      </w:r>
    </w:p>
    <w:p w:rsidR="00BF59CA" w:rsidRDefault="00BF59CA" w:rsidP="00DA6473">
      <w:pPr>
        <w:spacing w:after="0" w:line="240" w:lineRule="auto"/>
        <w:rPr>
          <w:rFonts w:eastAsia="Times New Roman" w:cs="Times New Roman"/>
        </w:rPr>
      </w:pPr>
      <w:r w:rsidRPr="00DA6473">
        <w:rPr>
          <w:rFonts w:eastAsia="Times New Roman" w:cs="Times New Roman"/>
        </w:rPr>
        <w:object w:dxaOrig="1440" w:dyaOrig="360">
          <v:shape id="_x0000_i1071" type="#_x0000_t75" style="width:228.75pt;height:18pt" o:ole="">
            <v:imagedata r:id="rId7" o:title=""/>
          </v:shape>
          <w:control r:id="rId8" w:name="DefaultOcxName7" w:shapeid="_x0000_i1071"/>
        </w:object>
      </w:r>
    </w:p>
    <w:p w:rsidR="00E7515E" w:rsidRDefault="00E7515E" w:rsidP="00DA6473">
      <w:pPr>
        <w:spacing w:after="0" w:line="240" w:lineRule="auto"/>
        <w:rPr>
          <w:rFonts w:eastAsia="Times New Roman" w:cs="Times New Roman"/>
        </w:rPr>
      </w:pPr>
      <w:r w:rsidRPr="00DA6473">
        <w:rPr>
          <w:rFonts w:eastAsia="Times New Roman" w:cs="Times New Roman"/>
        </w:rPr>
        <w:t xml:space="preserve">Effective Year * </w:t>
      </w:r>
    </w:p>
    <w:p w:rsidR="00BF59CA" w:rsidRPr="00DA6473" w:rsidRDefault="00BF59CA" w:rsidP="00DA6473">
      <w:pPr>
        <w:spacing w:after="0" w:line="240" w:lineRule="auto"/>
        <w:rPr>
          <w:rFonts w:eastAsia="Times New Roman" w:cs="Times New Roman"/>
        </w:rPr>
      </w:pPr>
      <w:r w:rsidRPr="00DA6473">
        <w:rPr>
          <w:rFonts w:eastAsia="Times New Roman" w:cs="Times New Roman"/>
        </w:rPr>
        <w:object w:dxaOrig="1440" w:dyaOrig="360">
          <v:shape id="_x0000_i1073" type="#_x0000_t75" style="width:228.75pt;height:18pt" o:ole="">
            <v:imagedata r:id="rId7" o:title=""/>
          </v:shape>
          <w:control r:id="rId9" w:name="DefaultOcxName8" w:shapeid="_x0000_i1073"/>
        </w:object>
      </w:r>
    </w:p>
    <w:p w:rsidR="00BF59CA" w:rsidRDefault="00BF59CA" w:rsidP="00DA6473">
      <w:pPr>
        <w:spacing w:after="0" w:line="240" w:lineRule="auto"/>
        <w:rPr>
          <w:rFonts w:eastAsia="Times New Roman" w:cs="Times New Roman"/>
        </w:rPr>
      </w:pPr>
    </w:p>
    <w:p w:rsidR="00E7515E" w:rsidRPr="00DA6473" w:rsidRDefault="00E7515E" w:rsidP="00DA6473">
      <w:pPr>
        <w:spacing w:after="0" w:line="240" w:lineRule="auto"/>
        <w:rPr>
          <w:rFonts w:eastAsia="Times New Roman" w:cs="Times New Roman"/>
        </w:rPr>
      </w:pPr>
      <w:r w:rsidRPr="00DA6473">
        <w:rPr>
          <w:rFonts w:eastAsia="Times New Roman" w:cs="Times New Roman"/>
        </w:rPr>
        <w:t xml:space="preserve">Department/Degree/Majors to Offer Concentration * </w:t>
      </w:r>
    </w:p>
    <w:p w:rsidR="00E7515E" w:rsidRPr="00DA6473" w:rsidRDefault="00E7515E" w:rsidP="00DA6473">
      <w:pPr>
        <w:spacing w:after="0" w:line="240" w:lineRule="auto"/>
        <w:rPr>
          <w:rFonts w:eastAsia="Times New Roman" w:cs="Times New Roman"/>
        </w:rPr>
      </w:pPr>
      <w:r w:rsidRPr="00DA6473">
        <w:rPr>
          <w:rFonts w:eastAsia="Times New Roman" w:cs="Times New Roman"/>
        </w:rPr>
        <w:t>List all the department / degree / major combinations at the degree level offering the concentration.</w:t>
      </w:r>
    </w:p>
    <w:p w:rsidR="00E7515E" w:rsidRPr="00DA6473" w:rsidRDefault="00E7515E" w:rsidP="00DA6473">
      <w:pPr>
        <w:spacing w:after="0" w:line="240" w:lineRule="auto"/>
        <w:rPr>
          <w:rFonts w:eastAsia="Times New Roman" w:cs="Times New Roman"/>
        </w:rPr>
      </w:pPr>
      <w:r w:rsidRPr="00DA6473">
        <w:rPr>
          <w:rFonts w:eastAsia="Times New Roman" w:cs="Times New Roman"/>
        </w:rPr>
        <w:object w:dxaOrig="1440" w:dyaOrig="360">
          <v:shape id="_x0000_i1077" type="#_x0000_t75" style="width:450.75pt;height:91.5pt" o:ole="">
            <v:imagedata r:id="rId10" o:title=""/>
          </v:shape>
          <w:control r:id="rId11" w:name="DefaultOcxName1" w:shapeid="_x0000_i1077"/>
        </w:object>
      </w:r>
    </w:p>
    <w:p w:rsidR="00E7515E" w:rsidRPr="00DA6473" w:rsidRDefault="00E7515E" w:rsidP="00DA6473">
      <w:pPr>
        <w:spacing w:after="0" w:line="240" w:lineRule="auto"/>
        <w:rPr>
          <w:rFonts w:eastAsia="Times New Roman" w:cs="Times New Roman"/>
        </w:rPr>
      </w:pPr>
      <w:r w:rsidRPr="00DA6473">
        <w:rPr>
          <w:rFonts w:eastAsia="Times New Roman" w:cs="Times New Roman"/>
        </w:rPr>
        <w:t>For example, if you are requesting a change to the “Wetland Sciences” concentration at the master’s level, you would need to list all master’s level degree / major combinations from every participating department:</w:t>
      </w:r>
    </w:p>
    <w:p w:rsidR="00E7515E" w:rsidRPr="00DA6473" w:rsidRDefault="00E7515E" w:rsidP="00DA6473">
      <w:pPr>
        <w:numPr>
          <w:ilvl w:val="0"/>
          <w:numId w:val="1"/>
        </w:numPr>
        <w:spacing w:after="0" w:line="240" w:lineRule="auto"/>
        <w:rPr>
          <w:rFonts w:eastAsia="Times New Roman" w:cs="Times New Roman"/>
        </w:rPr>
      </w:pPr>
      <w:r w:rsidRPr="00DA6473">
        <w:rPr>
          <w:rFonts w:eastAsia="Times New Roman" w:cs="Times New Roman"/>
        </w:rPr>
        <w:t>Forest Resources and Conservation: M.S. in Fisheries and Aquatic Sciences</w:t>
      </w:r>
    </w:p>
    <w:p w:rsidR="00E7515E" w:rsidRPr="00DA6473" w:rsidRDefault="00E7515E" w:rsidP="00DA6473">
      <w:pPr>
        <w:numPr>
          <w:ilvl w:val="0"/>
          <w:numId w:val="1"/>
        </w:numPr>
        <w:spacing w:after="0" w:line="240" w:lineRule="auto"/>
        <w:rPr>
          <w:rFonts w:eastAsia="Times New Roman" w:cs="Times New Roman"/>
        </w:rPr>
      </w:pPr>
      <w:r w:rsidRPr="00DA6473">
        <w:rPr>
          <w:rFonts w:eastAsia="Times New Roman" w:cs="Times New Roman"/>
        </w:rPr>
        <w:t>Forest Resources and Conservation: M.S. in Forest Resources and Conservation</w:t>
      </w:r>
    </w:p>
    <w:p w:rsidR="00E7515E" w:rsidRPr="00DA6473" w:rsidRDefault="00E7515E" w:rsidP="00DA6473">
      <w:pPr>
        <w:numPr>
          <w:ilvl w:val="0"/>
          <w:numId w:val="1"/>
        </w:numPr>
        <w:spacing w:after="0" w:line="240" w:lineRule="auto"/>
        <w:rPr>
          <w:rFonts w:eastAsia="Times New Roman" w:cs="Times New Roman"/>
        </w:rPr>
      </w:pPr>
      <w:r w:rsidRPr="00DA6473">
        <w:rPr>
          <w:rFonts w:eastAsia="Times New Roman" w:cs="Times New Roman"/>
        </w:rPr>
        <w:t>Forest Resources and Conservation: M.F.A.S. in Fisheries and Aquatic Sciences</w:t>
      </w:r>
    </w:p>
    <w:p w:rsidR="00E7515E" w:rsidRPr="00DA6473" w:rsidRDefault="00E7515E" w:rsidP="00DA6473">
      <w:pPr>
        <w:numPr>
          <w:ilvl w:val="0"/>
          <w:numId w:val="1"/>
        </w:numPr>
        <w:spacing w:after="0" w:line="240" w:lineRule="auto"/>
        <w:rPr>
          <w:rFonts w:eastAsia="Times New Roman" w:cs="Times New Roman"/>
        </w:rPr>
      </w:pPr>
      <w:r w:rsidRPr="00DA6473">
        <w:rPr>
          <w:rFonts w:eastAsia="Times New Roman" w:cs="Times New Roman"/>
        </w:rPr>
        <w:t>Forest Resources and Conservation: M.F.R.C. in Forest Resources and Conservation</w:t>
      </w:r>
    </w:p>
    <w:p w:rsidR="00E7515E" w:rsidRPr="00DA6473" w:rsidRDefault="00E7515E" w:rsidP="00DA6473">
      <w:pPr>
        <w:numPr>
          <w:ilvl w:val="0"/>
          <w:numId w:val="1"/>
        </w:numPr>
        <w:spacing w:after="0" w:line="240" w:lineRule="auto"/>
        <w:rPr>
          <w:rFonts w:eastAsia="Times New Roman" w:cs="Times New Roman"/>
        </w:rPr>
      </w:pPr>
      <w:r w:rsidRPr="00DA6473">
        <w:rPr>
          <w:rFonts w:eastAsia="Times New Roman" w:cs="Times New Roman"/>
        </w:rPr>
        <w:t>Geography: M.A in Geography</w:t>
      </w:r>
    </w:p>
    <w:p w:rsidR="00E7515E" w:rsidRPr="00DA6473" w:rsidRDefault="00E7515E" w:rsidP="00DA6473">
      <w:pPr>
        <w:numPr>
          <w:ilvl w:val="0"/>
          <w:numId w:val="1"/>
        </w:numPr>
        <w:spacing w:after="0" w:line="240" w:lineRule="auto"/>
        <w:rPr>
          <w:rFonts w:eastAsia="Times New Roman" w:cs="Times New Roman"/>
        </w:rPr>
      </w:pPr>
      <w:r w:rsidRPr="00DA6473">
        <w:rPr>
          <w:rFonts w:eastAsia="Times New Roman" w:cs="Times New Roman"/>
        </w:rPr>
        <w:t>Geography: M.S. in Geography</w:t>
      </w:r>
    </w:p>
    <w:p w:rsidR="00E7515E" w:rsidRPr="00DA6473" w:rsidRDefault="00E7515E" w:rsidP="00DA6473">
      <w:pPr>
        <w:numPr>
          <w:ilvl w:val="0"/>
          <w:numId w:val="1"/>
        </w:numPr>
        <w:spacing w:after="0" w:line="240" w:lineRule="auto"/>
        <w:rPr>
          <w:rFonts w:eastAsia="Times New Roman" w:cs="Times New Roman"/>
        </w:rPr>
      </w:pPr>
      <w:r w:rsidRPr="00DA6473">
        <w:rPr>
          <w:rFonts w:eastAsia="Times New Roman" w:cs="Times New Roman"/>
        </w:rPr>
        <w:t>Geological Sciences: M.S. in Geology</w:t>
      </w:r>
    </w:p>
    <w:p w:rsidR="00E7515E" w:rsidRPr="00DA6473" w:rsidRDefault="00E7515E" w:rsidP="00DA6473">
      <w:pPr>
        <w:numPr>
          <w:ilvl w:val="0"/>
          <w:numId w:val="1"/>
        </w:numPr>
        <w:spacing w:after="0" w:line="240" w:lineRule="auto"/>
        <w:rPr>
          <w:rFonts w:eastAsia="Times New Roman" w:cs="Times New Roman"/>
        </w:rPr>
      </w:pPr>
      <w:r w:rsidRPr="00DA6473">
        <w:rPr>
          <w:rFonts w:eastAsia="Times New Roman" w:cs="Times New Roman"/>
        </w:rPr>
        <w:t>Geological Sciences: M.S.T. in Geology</w:t>
      </w:r>
    </w:p>
    <w:p w:rsidR="00BF59CA" w:rsidRDefault="00BF59CA" w:rsidP="00DA6473">
      <w:pPr>
        <w:spacing w:after="0" w:line="240" w:lineRule="auto"/>
        <w:rPr>
          <w:rFonts w:eastAsia="Times New Roman" w:cs="Times New Roman"/>
        </w:rPr>
      </w:pPr>
    </w:p>
    <w:p w:rsidR="00BF59CA" w:rsidRDefault="00BF59CA" w:rsidP="00DA6473">
      <w:pPr>
        <w:spacing w:after="0" w:line="240" w:lineRule="auto"/>
        <w:rPr>
          <w:rFonts w:eastAsia="Times New Roman" w:cs="Times New Roman"/>
        </w:rPr>
      </w:pPr>
    </w:p>
    <w:p w:rsidR="00BF59CA" w:rsidRDefault="00BF59CA" w:rsidP="00DA6473">
      <w:pPr>
        <w:spacing w:after="0" w:line="240" w:lineRule="auto"/>
        <w:rPr>
          <w:rFonts w:eastAsia="Times New Roman" w:cs="Times New Roman"/>
        </w:rPr>
      </w:pPr>
    </w:p>
    <w:p w:rsidR="00BF59CA" w:rsidRDefault="00BF59CA" w:rsidP="00DA6473">
      <w:pPr>
        <w:spacing w:after="0" w:line="240" w:lineRule="auto"/>
        <w:rPr>
          <w:rFonts w:eastAsia="Times New Roman" w:cs="Times New Roman"/>
        </w:rPr>
      </w:pPr>
    </w:p>
    <w:p w:rsidR="00E7515E" w:rsidRPr="00DA6473" w:rsidRDefault="00E7515E" w:rsidP="00DA6473">
      <w:pPr>
        <w:spacing w:after="0" w:line="240" w:lineRule="auto"/>
        <w:rPr>
          <w:rFonts w:eastAsia="Times New Roman" w:cs="Times New Roman"/>
        </w:rPr>
      </w:pPr>
      <w:r w:rsidRPr="00DA6473">
        <w:rPr>
          <w:rFonts w:eastAsia="Times New Roman" w:cs="Times New Roman"/>
        </w:rPr>
        <w:t xml:space="preserve">Proposed Changes * </w:t>
      </w:r>
    </w:p>
    <w:p w:rsidR="00E7515E" w:rsidRPr="00DA6473" w:rsidRDefault="00E7515E" w:rsidP="00DA6473">
      <w:pPr>
        <w:spacing w:after="0" w:line="240" w:lineRule="auto"/>
        <w:rPr>
          <w:rFonts w:eastAsia="Times New Roman" w:cs="Times New Roman"/>
        </w:rPr>
      </w:pPr>
      <w:r w:rsidRPr="00DA6473">
        <w:rPr>
          <w:rFonts w:eastAsia="Times New Roman" w:cs="Times New Roman"/>
        </w:rPr>
        <w:t>Describe the proposed changes to the concentration.</w:t>
      </w:r>
    </w:p>
    <w:p w:rsidR="00E7515E" w:rsidRPr="00DA6473" w:rsidRDefault="00E7515E" w:rsidP="00DA6473">
      <w:pPr>
        <w:spacing w:after="0" w:line="240" w:lineRule="auto"/>
        <w:rPr>
          <w:rFonts w:eastAsia="Times New Roman" w:cs="Times New Roman"/>
        </w:rPr>
      </w:pPr>
      <w:r w:rsidRPr="00DA6473">
        <w:rPr>
          <w:rFonts w:eastAsia="Times New Roman" w:cs="Times New Roman"/>
        </w:rPr>
        <w:object w:dxaOrig="1440" w:dyaOrig="360">
          <v:shape id="_x0000_i1079" type="#_x0000_t75" style="width:497.25pt;height:57.75pt" o:ole="">
            <v:imagedata r:id="rId12" o:title=""/>
          </v:shape>
          <w:control r:id="rId13" w:name="DefaultOcxName2" w:shapeid="_x0000_i1079"/>
        </w:object>
      </w:r>
    </w:p>
    <w:p w:rsidR="00E7515E" w:rsidRPr="00DA6473" w:rsidRDefault="00E7515E" w:rsidP="00DA6473">
      <w:pPr>
        <w:spacing w:after="0" w:line="240" w:lineRule="auto"/>
        <w:rPr>
          <w:rFonts w:eastAsia="Times New Roman" w:cs="Times New Roman"/>
        </w:rPr>
      </w:pPr>
      <w:proofErr w:type="spellStart"/>
      <w:r w:rsidRPr="00DA6473">
        <w:rPr>
          <w:rFonts w:eastAsia="Times New Roman" w:cs="Times New Roman"/>
        </w:rPr>
        <w:t>Pedagical</w:t>
      </w:r>
      <w:proofErr w:type="spellEnd"/>
      <w:r w:rsidRPr="00DA6473">
        <w:rPr>
          <w:rFonts w:eastAsia="Times New Roman" w:cs="Times New Roman"/>
        </w:rPr>
        <w:t xml:space="preserve"> Rationale/Justification * </w:t>
      </w:r>
    </w:p>
    <w:p w:rsidR="00E7515E" w:rsidRPr="00DA6473" w:rsidRDefault="00E7515E" w:rsidP="00DA6473">
      <w:pPr>
        <w:spacing w:after="0" w:line="240" w:lineRule="auto"/>
        <w:rPr>
          <w:rFonts w:eastAsia="Times New Roman" w:cs="Times New Roman"/>
        </w:rPr>
      </w:pPr>
      <w:r w:rsidRPr="00DA6473">
        <w:rPr>
          <w:rFonts w:eastAsia="Times New Roman" w:cs="Times New Roman"/>
        </w:rPr>
        <w:t>Describe the rationale for the proposed changes to the concentration.</w:t>
      </w:r>
    </w:p>
    <w:p w:rsidR="00E7515E" w:rsidRPr="00DA6473" w:rsidRDefault="00E7515E" w:rsidP="00DA6473">
      <w:pPr>
        <w:spacing w:after="0" w:line="240" w:lineRule="auto"/>
        <w:rPr>
          <w:rFonts w:eastAsia="Times New Roman" w:cs="Times New Roman"/>
        </w:rPr>
      </w:pPr>
      <w:r w:rsidRPr="00DA6473">
        <w:rPr>
          <w:rFonts w:eastAsia="Times New Roman" w:cs="Times New Roman"/>
        </w:rPr>
        <w:lastRenderedPageBreak/>
        <w:object w:dxaOrig="1440" w:dyaOrig="360">
          <v:shape id="_x0000_i1081" type="#_x0000_t75" style="width:500.25pt;height:57.75pt" o:ole="">
            <v:imagedata r:id="rId14" o:title=""/>
          </v:shape>
          <w:control r:id="rId15" w:name="DefaultOcxName3" w:shapeid="_x0000_i1081"/>
        </w:object>
      </w:r>
    </w:p>
    <w:p w:rsidR="00E7515E" w:rsidRPr="00DA6473" w:rsidRDefault="00E7515E" w:rsidP="00DA6473">
      <w:pPr>
        <w:spacing w:after="0" w:line="240" w:lineRule="auto"/>
        <w:rPr>
          <w:rFonts w:eastAsia="Times New Roman" w:cs="Times New Roman"/>
        </w:rPr>
      </w:pPr>
      <w:r w:rsidRPr="00DA6473">
        <w:rPr>
          <w:rFonts w:eastAsia="Times New Roman" w:cs="Times New Roman"/>
        </w:rPr>
        <w:t xml:space="preserve">Impacts on other programs * </w:t>
      </w:r>
    </w:p>
    <w:p w:rsidR="00E7515E" w:rsidRPr="00DA6473" w:rsidRDefault="00E7515E" w:rsidP="00DA6473">
      <w:pPr>
        <w:spacing w:after="0" w:line="240" w:lineRule="auto"/>
        <w:rPr>
          <w:rFonts w:eastAsia="Times New Roman" w:cs="Times New Roman"/>
        </w:rPr>
      </w:pPr>
      <w:r w:rsidRPr="00DA6473">
        <w:rPr>
          <w:rFonts w:eastAsia="Times New Roman" w:cs="Times New Roman"/>
        </w:rPr>
        <w:t>Describe any potential impact on other programs or departments, including increased need for general education or common prerequisite courses, or increased need for required or elective courses outside of the existing program.</w:t>
      </w:r>
    </w:p>
    <w:p w:rsidR="00E7515E" w:rsidRPr="00DA6473" w:rsidRDefault="00E7515E" w:rsidP="00DA6473">
      <w:pPr>
        <w:spacing w:after="0" w:line="240" w:lineRule="auto"/>
        <w:rPr>
          <w:rFonts w:eastAsia="Times New Roman" w:cs="Times New Roman"/>
        </w:rPr>
      </w:pPr>
      <w:r w:rsidRPr="00DA6473">
        <w:rPr>
          <w:rFonts w:eastAsia="Times New Roman" w:cs="Times New Roman"/>
        </w:rPr>
        <w:object w:dxaOrig="1440" w:dyaOrig="360">
          <v:shape id="_x0000_i1083" type="#_x0000_t75" style="width:491.25pt;height:57.75pt" o:ole="">
            <v:imagedata r:id="rId16" o:title=""/>
          </v:shape>
          <w:control r:id="rId17" w:name="DefaultOcxName4" w:shapeid="_x0000_i1083"/>
        </w:object>
      </w:r>
    </w:p>
    <w:p w:rsidR="00E7515E" w:rsidRPr="00DA6473" w:rsidRDefault="00E7515E" w:rsidP="00DA6473">
      <w:pPr>
        <w:spacing w:after="0" w:line="240" w:lineRule="auto"/>
        <w:rPr>
          <w:rFonts w:eastAsia="Times New Roman" w:cs="Times New Roman"/>
        </w:rPr>
      </w:pPr>
      <w:r w:rsidRPr="00DA6473">
        <w:rPr>
          <w:rFonts w:eastAsia="Times New Roman" w:cs="Times New Roman"/>
        </w:rPr>
        <w:t xml:space="preserve">Assessment Data Review * </w:t>
      </w:r>
    </w:p>
    <w:p w:rsidR="00E7515E" w:rsidRPr="00DA6473" w:rsidRDefault="00E7515E" w:rsidP="00DA6473">
      <w:pPr>
        <w:spacing w:after="0" w:line="240" w:lineRule="auto"/>
        <w:rPr>
          <w:rFonts w:eastAsia="Times New Roman" w:cs="Times New Roman"/>
        </w:rPr>
      </w:pPr>
      <w:r w:rsidRPr="00DA6473">
        <w:rPr>
          <w:rFonts w:eastAsia="Times New Roman" w:cs="Times New Roman"/>
        </w:rPr>
        <w:t>Describe the Student Learning Outcomes and/or program goal data that was reviewed to support the proposed changes.</w:t>
      </w:r>
    </w:p>
    <w:p w:rsidR="00E7515E" w:rsidRPr="00DA6473" w:rsidRDefault="00E7515E" w:rsidP="00DA6473">
      <w:pPr>
        <w:spacing w:after="0" w:line="240" w:lineRule="auto"/>
        <w:rPr>
          <w:rFonts w:eastAsia="Times New Roman" w:cs="Times New Roman"/>
        </w:rPr>
      </w:pPr>
      <w:r w:rsidRPr="00DA6473">
        <w:rPr>
          <w:rFonts w:eastAsia="Times New Roman" w:cs="Times New Roman"/>
        </w:rPr>
        <w:object w:dxaOrig="1440" w:dyaOrig="360">
          <v:shape id="_x0000_i1085" type="#_x0000_t75" style="width:489pt;height:57.75pt" o:ole="">
            <v:imagedata r:id="rId18" o:title=""/>
          </v:shape>
          <w:control r:id="rId19" w:name="DefaultOcxName5" w:shapeid="_x0000_i1085"/>
        </w:object>
      </w:r>
    </w:p>
    <w:p w:rsidR="00E7515E" w:rsidRPr="00DA6473" w:rsidRDefault="00E7515E" w:rsidP="00DA6473">
      <w:pPr>
        <w:spacing w:after="0" w:line="240" w:lineRule="auto"/>
        <w:rPr>
          <w:rFonts w:eastAsia="Times New Roman" w:cs="Times New Roman"/>
        </w:rPr>
      </w:pPr>
      <w:r w:rsidRPr="00DA6473">
        <w:rPr>
          <w:rFonts w:eastAsia="Times New Roman" w:cs="Times New Roman"/>
        </w:rPr>
        <w:t xml:space="preserve">Academic Learning Compact and Academic Assessment Plan * </w:t>
      </w:r>
    </w:p>
    <w:p w:rsidR="00E7515E" w:rsidRPr="00DA6473" w:rsidRDefault="00E7515E" w:rsidP="00DA6473">
      <w:pPr>
        <w:spacing w:after="0" w:line="240" w:lineRule="auto"/>
        <w:rPr>
          <w:rFonts w:eastAsia="Times New Roman" w:cs="Times New Roman"/>
        </w:rPr>
      </w:pPr>
      <w:r w:rsidRPr="00DA6473">
        <w:rPr>
          <w:rFonts w:eastAsia="Times New Roman" w:cs="Times New Roman"/>
        </w:rPr>
        <w:t>Describe the modifications to the Academic Assessment Plan that result from the proposed change.</w:t>
      </w:r>
    </w:p>
    <w:p w:rsidR="00E7515E" w:rsidRPr="00DA6473" w:rsidRDefault="00E7515E" w:rsidP="00DA6473">
      <w:pPr>
        <w:spacing w:after="0" w:line="240" w:lineRule="auto"/>
        <w:rPr>
          <w:rFonts w:eastAsia="Times New Roman" w:cs="Times New Roman"/>
        </w:rPr>
      </w:pPr>
      <w:r w:rsidRPr="00DA6473">
        <w:rPr>
          <w:rFonts w:eastAsia="Times New Roman" w:cs="Times New Roman"/>
        </w:rPr>
        <w:object w:dxaOrig="1440" w:dyaOrig="360">
          <v:shape id="_x0000_i1087" type="#_x0000_t75" style="width:488.25pt;height:57.75pt" o:ole="">
            <v:imagedata r:id="rId20" o:title=""/>
          </v:shape>
          <w:control r:id="rId21" w:name="DefaultOcxName6" w:shapeid="_x0000_i1087"/>
        </w:object>
      </w:r>
    </w:p>
    <w:p w:rsidR="00E7515E" w:rsidRPr="00DA6473" w:rsidRDefault="00E7515E" w:rsidP="00DA6473">
      <w:pPr>
        <w:spacing w:after="0" w:line="240" w:lineRule="auto"/>
      </w:pPr>
      <w:r w:rsidRPr="00DA6473">
        <w:rPr>
          <w:rFonts w:eastAsia="Times New Roman" w:cs="Times New Roman"/>
        </w:rPr>
        <w:t>Prepare supporting documentation showing evidence of consultation with and support from any other affected academic units. In particular, include consent to changes from each affected department (this could be in the form of a signature page, a memo, etc.). </w:t>
      </w:r>
      <w:bookmarkStart w:id="0" w:name="_GoBack"/>
      <w:bookmarkEnd w:id="0"/>
      <w:r w:rsidR="00BF59CA" w:rsidRPr="00DA6473">
        <w:t xml:space="preserve"> </w:t>
      </w:r>
    </w:p>
    <w:sectPr w:rsidR="00E7515E" w:rsidRPr="00DA6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11BDC"/>
    <w:multiLevelType w:val="hybridMultilevel"/>
    <w:tmpl w:val="D3B8CB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C6134E"/>
    <w:multiLevelType w:val="multilevel"/>
    <w:tmpl w:val="95D6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5E"/>
    <w:rsid w:val="0003735B"/>
    <w:rsid w:val="000E127D"/>
    <w:rsid w:val="001F54EC"/>
    <w:rsid w:val="0061258F"/>
    <w:rsid w:val="00BF59CA"/>
    <w:rsid w:val="00D658A6"/>
    <w:rsid w:val="00DA6473"/>
    <w:rsid w:val="00E75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2D08C"/>
  <w15:chartTrackingRefBased/>
  <w15:docId w15:val="{9D555D96-2DB8-4934-A10C-87C57E8D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51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515E"/>
    <w:rPr>
      <w:b/>
      <w:bCs/>
    </w:rPr>
  </w:style>
  <w:style w:type="character" w:customStyle="1" w:styleId="ui-state-error-text">
    <w:name w:val="ui-state-error-text"/>
    <w:basedOn w:val="DefaultParagraphFont"/>
    <w:rsid w:val="00E7515E"/>
  </w:style>
  <w:style w:type="paragraph" w:styleId="ListParagraph">
    <w:name w:val="List Paragraph"/>
    <w:basedOn w:val="Normal"/>
    <w:uiPriority w:val="34"/>
    <w:qFormat/>
    <w:rsid w:val="00612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41847">
      <w:bodyDiv w:val="1"/>
      <w:marLeft w:val="0"/>
      <w:marRight w:val="0"/>
      <w:marTop w:val="0"/>
      <w:marBottom w:val="0"/>
      <w:divBdr>
        <w:top w:val="none" w:sz="0" w:space="0" w:color="auto"/>
        <w:left w:val="none" w:sz="0" w:space="0" w:color="auto"/>
        <w:bottom w:val="none" w:sz="0" w:space="0" w:color="auto"/>
        <w:right w:val="none" w:sz="0" w:space="0" w:color="auto"/>
      </w:divBdr>
      <w:divsChild>
        <w:div w:id="930505098">
          <w:marLeft w:val="0"/>
          <w:marRight w:val="0"/>
          <w:marTop w:val="0"/>
          <w:marBottom w:val="0"/>
          <w:divBdr>
            <w:top w:val="none" w:sz="0" w:space="0" w:color="auto"/>
            <w:left w:val="none" w:sz="0" w:space="0" w:color="auto"/>
            <w:bottom w:val="none" w:sz="0" w:space="0" w:color="auto"/>
            <w:right w:val="none" w:sz="0" w:space="0" w:color="auto"/>
          </w:divBdr>
          <w:divsChild>
            <w:div w:id="1591813651">
              <w:marLeft w:val="0"/>
              <w:marRight w:val="0"/>
              <w:marTop w:val="0"/>
              <w:marBottom w:val="0"/>
              <w:divBdr>
                <w:top w:val="none" w:sz="0" w:space="0" w:color="auto"/>
                <w:left w:val="none" w:sz="0" w:space="0" w:color="auto"/>
                <w:bottom w:val="none" w:sz="0" w:space="0" w:color="auto"/>
                <w:right w:val="none" w:sz="0" w:space="0" w:color="auto"/>
              </w:divBdr>
              <w:divsChild>
                <w:div w:id="18929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40870">
          <w:marLeft w:val="0"/>
          <w:marRight w:val="0"/>
          <w:marTop w:val="0"/>
          <w:marBottom w:val="0"/>
          <w:divBdr>
            <w:top w:val="none" w:sz="0" w:space="0" w:color="auto"/>
            <w:left w:val="none" w:sz="0" w:space="0" w:color="auto"/>
            <w:bottom w:val="none" w:sz="0" w:space="0" w:color="auto"/>
            <w:right w:val="none" w:sz="0" w:space="0" w:color="auto"/>
          </w:divBdr>
          <w:divsChild>
            <w:div w:id="1495956407">
              <w:marLeft w:val="0"/>
              <w:marRight w:val="0"/>
              <w:marTop w:val="0"/>
              <w:marBottom w:val="0"/>
              <w:divBdr>
                <w:top w:val="none" w:sz="0" w:space="0" w:color="auto"/>
                <w:left w:val="none" w:sz="0" w:space="0" w:color="auto"/>
                <w:bottom w:val="none" w:sz="0" w:space="0" w:color="auto"/>
                <w:right w:val="none" w:sz="0" w:space="0" w:color="auto"/>
              </w:divBdr>
              <w:divsChild>
                <w:div w:id="4889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71622">
          <w:marLeft w:val="0"/>
          <w:marRight w:val="0"/>
          <w:marTop w:val="0"/>
          <w:marBottom w:val="0"/>
          <w:divBdr>
            <w:top w:val="none" w:sz="0" w:space="0" w:color="auto"/>
            <w:left w:val="none" w:sz="0" w:space="0" w:color="auto"/>
            <w:bottom w:val="none" w:sz="0" w:space="0" w:color="auto"/>
            <w:right w:val="none" w:sz="0" w:space="0" w:color="auto"/>
          </w:divBdr>
          <w:divsChild>
            <w:div w:id="1678728900">
              <w:marLeft w:val="0"/>
              <w:marRight w:val="0"/>
              <w:marTop w:val="0"/>
              <w:marBottom w:val="0"/>
              <w:divBdr>
                <w:top w:val="none" w:sz="0" w:space="0" w:color="auto"/>
                <w:left w:val="none" w:sz="0" w:space="0" w:color="auto"/>
                <w:bottom w:val="none" w:sz="0" w:space="0" w:color="auto"/>
                <w:right w:val="none" w:sz="0" w:space="0" w:color="auto"/>
              </w:divBdr>
            </w:div>
            <w:div w:id="959069103">
              <w:marLeft w:val="0"/>
              <w:marRight w:val="0"/>
              <w:marTop w:val="0"/>
              <w:marBottom w:val="0"/>
              <w:divBdr>
                <w:top w:val="none" w:sz="0" w:space="0" w:color="auto"/>
                <w:left w:val="none" w:sz="0" w:space="0" w:color="auto"/>
                <w:bottom w:val="none" w:sz="0" w:space="0" w:color="auto"/>
                <w:right w:val="none" w:sz="0" w:space="0" w:color="auto"/>
              </w:divBdr>
            </w:div>
          </w:divsChild>
        </w:div>
        <w:div w:id="1286086330">
          <w:marLeft w:val="0"/>
          <w:marRight w:val="0"/>
          <w:marTop w:val="0"/>
          <w:marBottom w:val="0"/>
          <w:divBdr>
            <w:top w:val="none" w:sz="0" w:space="0" w:color="auto"/>
            <w:left w:val="none" w:sz="0" w:space="0" w:color="auto"/>
            <w:bottom w:val="none" w:sz="0" w:space="0" w:color="auto"/>
            <w:right w:val="none" w:sz="0" w:space="0" w:color="auto"/>
          </w:divBdr>
          <w:divsChild>
            <w:div w:id="884216811">
              <w:marLeft w:val="0"/>
              <w:marRight w:val="0"/>
              <w:marTop w:val="0"/>
              <w:marBottom w:val="0"/>
              <w:divBdr>
                <w:top w:val="none" w:sz="0" w:space="0" w:color="auto"/>
                <w:left w:val="none" w:sz="0" w:space="0" w:color="auto"/>
                <w:bottom w:val="none" w:sz="0" w:space="0" w:color="auto"/>
                <w:right w:val="none" w:sz="0" w:space="0" w:color="auto"/>
              </w:divBdr>
            </w:div>
            <w:div w:id="1191188250">
              <w:marLeft w:val="0"/>
              <w:marRight w:val="0"/>
              <w:marTop w:val="0"/>
              <w:marBottom w:val="0"/>
              <w:divBdr>
                <w:top w:val="none" w:sz="0" w:space="0" w:color="auto"/>
                <w:left w:val="none" w:sz="0" w:space="0" w:color="auto"/>
                <w:bottom w:val="none" w:sz="0" w:space="0" w:color="auto"/>
                <w:right w:val="none" w:sz="0" w:space="0" w:color="auto"/>
              </w:divBdr>
              <w:divsChild>
                <w:div w:id="1543324825">
                  <w:marLeft w:val="0"/>
                  <w:marRight w:val="0"/>
                  <w:marTop w:val="0"/>
                  <w:marBottom w:val="0"/>
                  <w:divBdr>
                    <w:top w:val="none" w:sz="0" w:space="0" w:color="auto"/>
                    <w:left w:val="none" w:sz="0" w:space="0" w:color="auto"/>
                    <w:bottom w:val="none" w:sz="0" w:space="0" w:color="auto"/>
                    <w:right w:val="none" w:sz="0" w:space="0" w:color="auto"/>
                  </w:divBdr>
                  <w:divsChild>
                    <w:div w:id="825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66784">
              <w:marLeft w:val="0"/>
              <w:marRight w:val="0"/>
              <w:marTop w:val="0"/>
              <w:marBottom w:val="0"/>
              <w:divBdr>
                <w:top w:val="none" w:sz="0" w:space="0" w:color="auto"/>
                <w:left w:val="none" w:sz="0" w:space="0" w:color="auto"/>
                <w:bottom w:val="none" w:sz="0" w:space="0" w:color="auto"/>
                <w:right w:val="none" w:sz="0" w:space="0" w:color="auto"/>
              </w:divBdr>
            </w:div>
          </w:divsChild>
        </w:div>
        <w:div w:id="949314416">
          <w:marLeft w:val="0"/>
          <w:marRight w:val="0"/>
          <w:marTop w:val="0"/>
          <w:marBottom w:val="0"/>
          <w:divBdr>
            <w:top w:val="none" w:sz="0" w:space="0" w:color="auto"/>
            <w:left w:val="none" w:sz="0" w:space="0" w:color="auto"/>
            <w:bottom w:val="none" w:sz="0" w:space="0" w:color="auto"/>
            <w:right w:val="none" w:sz="0" w:space="0" w:color="auto"/>
          </w:divBdr>
          <w:divsChild>
            <w:div w:id="1194420621">
              <w:marLeft w:val="0"/>
              <w:marRight w:val="0"/>
              <w:marTop w:val="0"/>
              <w:marBottom w:val="0"/>
              <w:divBdr>
                <w:top w:val="none" w:sz="0" w:space="0" w:color="auto"/>
                <w:left w:val="none" w:sz="0" w:space="0" w:color="auto"/>
                <w:bottom w:val="none" w:sz="0" w:space="0" w:color="auto"/>
                <w:right w:val="none" w:sz="0" w:space="0" w:color="auto"/>
              </w:divBdr>
            </w:div>
            <w:div w:id="1925064818">
              <w:marLeft w:val="0"/>
              <w:marRight w:val="0"/>
              <w:marTop w:val="0"/>
              <w:marBottom w:val="0"/>
              <w:divBdr>
                <w:top w:val="none" w:sz="0" w:space="0" w:color="auto"/>
                <w:left w:val="none" w:sz="0" w:space="0" w:color="auto"/>
                <w:bottom w:val="none" w:sz="0" w:space="0" w:color="auto"/>
                <w:right w:val="none" w:sz="0" w:space="0" w:color="auto"/>
              </w:divBdr>
              <w:divsChild>
                <w:div w:id="1127118953">
                  <w:marLeft w:val="0"/>
                  <w:marRight w:val="0"/>
                  <w:marTop w:val="0"/>
                  <w:marBottom w:val="0"/>
                  <w:divBdr>
                    <w:top w:val="none" w:sz="0" w:space="0" w:color="auto"/>
                    <w:left w:val="none" w:sz="0" w:space="0" w:color="auto"/>
                    <w:bottom w:val="none" w:sz="0" w:space="0" w:color="auto"/>
                    <w:right w:val="none" w:sz="0" w:space="0" w:color="auto"/>
                  </w:divBdr>
                  <w:divsChild>
                    <w:div w:id="179366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5458">
          <w:marLeft w:val="0"/>
          <w:marRight w:val="0"/>
          <w:marTop w:val="0"/>
          <w:marBottom w:val="0"/>
          <w:divBdr>
            <w:top w:val="none" w:sz="0" w:space="0" w:color="auto"/>
            <w:left w:val="none" w:sz="0" w:space="0" w:color="auto"/>
            <w:bottom w:val="none" w:sz="0" w:space="0" w:color="auto"/>
            <w:right w:val="none" w:sz="0" w:space="0" w:color="auto"/>
          </w:divBdr>
          <w:divsChild>
            <w:div w:id="1562011512">
              <w:marLeft w:val="0"/>
              <w:marRight w:val="0"/>
              <w:marTop w:val="0"/>
              <w:marBottom w:val="0"/>
              <w:divBdr>
                <w:top w:val="none" w:sz="0" w:space="0" w:color="auto"/>
                <w:left w:val="none" w:sz="0" w:space="0" w:color="auto"/>
                <w:bottom w:val="none" w:sz="0" w:space="0" w:color="auto"/>
                <w:right w:val="none" w:sz="0" w:space="0" w:color="auto"/>
              </w:divBdr>
            </w:div>
          </w:divsChild>
        </w:div>
        <w:div w:id="395054674">
          <w:marLeft w:val="0"/>
          <w:marRight w:val="0"/>
          <w:marTop w:val="0"/>
          <w:marBottom w:val="0"/>
          <w:divBdr>
            <w:top w:val="none" w:sz="0" w:space="0" w:color="auto"/>
            <w:left w:val="none" w:sz="0" w:space="0" w:color="auto"/>
            <w:bottom w:val="none" w:sz="0" w:space="0" w:color="auto"/>
            <w:right w:val="none" w:sz="0" w:space="0" w:color="auto"/>
          </w:divBdr>
          <w:divsChild>
            <w:div w:id="647396580">
              <w:marLeft w:val="0"/>
              <w:marRight w:val="0"/>
              <w:marTop w:val="0"/>
              <w:marBottom w:val="0"/>
              <w:divBdr>
                <w:top w:val="none" w:sz="0" w:space="0" w:color="auto"/>
                <w:left w:val="none" w:sz="0" w:space="0" w:color="auto"/>
                <w:bottom w:val="none" w:sz="0" w:space="0" w:color="auto"/>
                <w:right w:val="none" w:sz="0" w:space="0" w:color="auto"/>
              </w:divBdr>
            </w:div>
            <w:div w:id="1913156532">
              <w:marLeft w:val="0"/>
              <w:marRight w:val="0"/>
              <w:marTop w:val="0"/>
              <w:marBottom w:val="0"/>
              <w:divBdr>
                <w:top w:val="none" w:sz="0" w:space="0" w:color="auto"/>
                <w:left w:val="none" w:sz="0" w:space="0" w:color="auto"/>
                <w:bottom w:val="none" w:sz="0" w:space="0" w:color="auto"/>
                <w:right w:val="none" w:sz="0" w:space="0" w:color="auto"/>
              </w:divBdr>
            </w:div>
            <w:div w:id="2021658590">
              <w:marLeft w:val="0"/>
              <w:marRight w:val="0"/>
              <w:marTop w:val="0"/>
              <w:marBottom w:val="0"/>
              <w:divBdr>
                <w:top w:val="none" w:sz="0" w:space="0" w:color="auto"/>
                <w:left w:val="none" w:sz="0" w:space="0" w:color="auto"/>
                <w:bottom w:val="none" w:sz="0" w:space="0" w:color="auto"/>
                <w:right w:val="none" w:sz="0" w:space="0" w:color="auto"/>
              </w:divBdr>
            </w:div>
            <w:div w:id="122774015">
              <w:marLeft w:val="0"/>
              <w:marRight w:val="0"/>
              <w:marTop w:val="0"/>
              <w:marBottom w:val="0"/>
              <w:divBdr>
                <w:top w:val="none" w:sz="0" w:space="0" w:color="auto"/>
                <w:left w:val="none" w:sz="0" w:space="0" w:color="auto"/>
                <w:bottom w:val="none" w:sz="0" w:space="0" w:color="auto"/>
                <w:right w:val="none" w:sz="0" w:space="0" w:color="auto"/>
              </w:divBdr>
            </w:div>
          </w:divsChild>
        </w:div>
        <w:div w:id="635066950">
          <w:marLeft w:val="0"/>
          <w:marRight w:val="0"/>
          <w:marTop w:val="0"/>
          <w:marBottom w:val="0"/>
          <w:divBdr>
            <w:top w:val="none" w:sz="0" w:space="0" w:color="auto"/>
            <w:left w:val="none" w:sz="0" w:space="0" w:color="auto"/>
            <w:bottom w:val="none" w:sz="0" w:space="0" w:color="auto"/>
            <w:right w:val="none" w:sz="0" w:space="0" w:color="auto"/>
          </w:divBdr>
          <w:divsChild>
            <w:div w:id="1727752018">
              <w:marLeft w:val="0"/>
              <w:marRight w:val="0"/>
              <w:marTop w:val="0"/>
              <w:marBottom w:val="0"/>
              <w:divBdr>
                <w:top w:val="none" w:sz="0" w:space="0" w:color="auto"/>
                <w:left w:val="none" w:sz="0" w:space="0" w:color="auto"/>
                <w:bottom w:val="none" w:sz="0" w:space="0" w:color="auto"/>
                <w:right w:val="none" w:sz="0" w:space="0" w:color="auto"/>
              </w:divBdr>
            </w:div>
            <w:div w:id="941109064">
              <w:marLeft w:val="0"/>
              <w:marRight w:val="0"/>
              <w:marTop w:val="0"/>
              <w:marBottom w:val="0"/>
              <w:divBdr>
                <w:top w:val="none" w:sz="0" w:space="0" w:color="auto"/>
                <w:left w:val="none" w:sz="0" w:space="0" w:color="auto"/>
                <w:bottom w:val="none" w:sz="0" w:space="0" w:color="auto"/>
                <w:right w:val="none" w:sz="0" w:space="0" w:color="auto"/>
              </w:divBdr>
              <w:divsChild>
                <w:div w:id="723331813">
                  <w:marLeft w:val="0"/>
                  <w:marRight w:val="0"/>
                  <w:marTop w:val="0"/>
                  <w:marBottom w:val="0"/>
                  <w:divBdr>
                    <w:top w:val="none" w:sz="0" w:space="0" w:color="auto"/>
                    <w:left w:val="none" w:sz="0" w:space="0" w:color="auto"/>
                    <w:bottom w:val="none" w:sz="0" w:space="0" w:color="auto"/>
                    <w:right w:val="none" w:sz="0" w:space="0" w:color="auto"/>
                  </w:divBdr>
                  <w:divsChild>
                    <w:div w:id="171554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86219">
              <w:marLeft w:val="0"/>
              <w:marRight w:val="0"/>
              <w:marTop w:val="0"/>
              <w:marBottom w:val="0"/>
              <w:divBdr>
                <w:top w:val="none" w:sz="0" w:space="0" w:color="auto"/>
                <w:left w:val="none" w:sz="0" w:space="0" w:color="auto"/>
                <w:bottom w:val="none" w:sz="0" w:space="0" w:color="auto"/>
                <w:right w:val="none" w:sz="0" w:space="0" w:color="auto"/>
              </w:divBdr>
            </w:div>
          </w:divsChild>
        </w:div>
        <w:div w:id="1659269121">
          <w:marLeft w:val="0"/>
          <w:marRight w:val="0"/>
          <w:marTop w:val="0"/>
          <w:marBottom w:val="0"/>
          <w:divBdr>
            <w:top w:val="none" w:sz="0" w:space="0" w:color="auto"/>
            <w:left w:val="none" w:sz="0" w:space="0" w:color="auto"/>
            <w:bottom w:val="none" w:sz="0" w:space="0" w:color="auto"/>
            <w:right w:val="none" w:sz="0" w:space="0" w:color="auto"/>
          </w:divBdr>
          <w:divsChild>
            <w:div w:id="1194927581">
              <w:marLeft w:val="0"/>
              <w:marRight w:val="0"/>
              <w:marTop w:val="0"/>
              <w:marBottom w:val="0"/>
              <w:divBdr>
                <w:top w:val="none" w:sz="0" w:space="0" w:color="auto"/>
                <w:left w:val="none" w:sz="0" w:space="0" w:color="auto"/>
                <w:bottom w:val="none" w:sz="0" w:space="0" w:color="auto"/>
                <w:right w:val="none" w:sz="0" w:space="0" w:color="auto"/>
              </w:divBdr>
            </w:div>
            <w:div w:id="446193819">
              <w:marLeft w:val="0"/>
              <w:marRight w:val="0"/>
              <w:marTop w:val="0"/>
              <w:marBottom w:val="0"/>
              <w:divBdr>
                <w:top w:val="none" w:sz="0" w:space="0" w:color="auto"/>
                <w:left w:val="none" w:sz="0" w:space="0" w:color="auto"/>
                <w:bottom w:val="none" w:sz="0" w:space="0" w:color="auto"/>
                <w:right w:val="none" w:sz="0" w:space="0" w:color="auto"/>
              </w:divBdr>
              <w:divsChild>
                <w:div w:id="923808305">
                  <w:marLeft w:val="0"/>
                  <w:marRight w:val="0"/>
                  <w:marTop w:val="0"/>
                  <w:marBottom w:val="0"/>
                  <w:divBdr>
                    <w:top w:val="none" w:sz="0" w:space="0" w:color="auto"/>
                    <w:left w:val="none" w:sz="0" w:space="0" w:color="auto"/>
                    <w:bottom w:val="none" w:sz="0" w:space="0" w:color="auto"/>
                    <w:right w:val="none" w:sz="0" w:space="0" w:color="auto"/>
                  </w:divBdr>
                  <w:divsChild>
                    <w:div w:id="3587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94472">
              <w:marLeft w:val="0"/>
              <w:marRight w:val="0"/>
              <w:marTop w:val="0"/>
              <w:marBottom w:val="0"/>
              <w:divBdr>
                <w:top w:val="none" w:sz="0" w:space="0" w:color="auto"/>
                <w:left w:val="none" w:sz="0" w:space="0" w:color="auto"/>
                <w:bottom w:val="none" w:sz="0" w:space="0" w:color="auto"/>
                <w:right w:val="none" w:sz="0" w:space="0" w:color="auto"/>
              </w:divBdr>
            </w:div>
          </w:divsChild>
        </w:div>
        <w:div w:id="1877765983">
          <w:marLeft w:val="0"/>
          <w:marRight w:val="0"/>
          <w:marTop w:val="0"/>
          <w:marBottom w:val="0"/>
          <w:divBdr>
            <w:top w:val="none" w:sz="0" w:space="0" w:color="auto"/>
            <w:left w:val="none" w:sz="0" w:space="0" w:color="auto"/>
            <w:bottom w:val="none" w:sz="0" w:space="0" w:color="auto"/>
            <w:right w:val="none" w:sz="0" w:space="0" w:color="auto"/>
          </w:divBdr>
          <w:divsChild>
            <w:div w:id="152450217">
              <w:marLeft w:val="0"/>
              <w:marRight w:val="0"/>
              <w:marTop w:val="0"/>
              <w:marBottom w:val="0"/>
              <w:divBdr>
                <w:top w:val="none" w:sz="0" w:space="0" w:color="auto"/>
                <w:left w:val="none" w:sz="0" w:space="0" w:color="auto"/>
                <w:bottom w:val="none" w:sz="0" w:space="0" w:color="auto"/>
                <w:right w:val="none" w:sz="0" w:space="0" w:color="auto"/>
              </w:divBdr>
            </w:div>
            <w:div w:id="1202589910">
              <w:marLeft w:val="0"/>
              <w:marRight w:val="0"/>
              <w:marTop w:val="0"/>
              <w:marBottom w:val="0"/>
              <w:divBdr>
                <w:top w:val="none" w:sz="0" w:space="0" w:color="auto"/>
                <w:left w:val="none" w:sz="0" w:space="0" w:color="auto"/>
                <w:bottom w:val="none" w:sz="0" w:space="0" w:color="auto"/>
                <w:right w:val="none" w:sz="0" w:space="0" w:color="auto"/>
              </w:divBdr>
              <w:divsChild>
                <w:div w:id="1448428711">
                  <w:marLeft w:val="0"/>
                  <w:marRight w:val="0"/>
                  <w:marTop w:val="0"/>
                  <w:marBottom w:val="0"/>
                  <w:divBdr>
                    <w:top w:val="none" w:sz="0" w:space="0" w:color="auto"/>
                    <w:left w:val="none" w:sz="0" w:space="0" w:color="auto"/>
                    <w:bottom w:val="none" w:sz="0" w:space="0" w:color="auto"/>
                    <w:right w:val="none" w:sz="0" w:space="0" w:color="auto"/>
                  </w:divBdr>
                  <w:divsChild>
                    <w:div w:id="15885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72524">
              <w:marLeft w:val="0"/>
              <w:marRight w:val="0"/>
              <w:marTop w:val="0"/>
              <w:marBottom w:val="0"/>
              <w:divBdr>
                <w:top w:val="none" w:sz="0" w:space="0" w:color="auto"/>
                <w:left w:val="none" w:sz="0" w:space="0" w:color="auto"/>
                <w:bottom w:val="none" w:sz="0" w:space="0" w:color="auto"/>
                <w:right w:val="none" w:sz="0" w:space="0" w:color="auto"/>
              </w:divBdr>
            </w:div>
          </w:divsChild>
        </w:div>
        <w:div w:id="1444808846">
          <w:marLeft w:val="0"/>
          <w:marRight w:val="0"/>
          <w:marTop w:val="0"/>
          <w:marBottom w:val="0"/>
          <w:divBdr>
            <w:top w:val="none" w:sz="0" w:space="0" w:color="auto"/>
            <w:left w:val="none" w:sz="0" w:space="0" w:color="auto"/>
            <w:bottom w:val="none" w:sz="0" w:space="0" w:color="auto"/>
            <w:right w:val="none" w:sz="0" w:space="0" w:color="auto"/>
          </w:divBdr>
          <w:divsChild>
            <w:div w:id="675502458">
              <w:marLeft w:val="0"/>
              <w:marRight w:val="0"/>
              <w:marTop w:val="0"/>
              <w:marBottom w:val="0"/>
              <w:divBdr>
                <w:top w:val="none" w:sz="0" w:space="0" w:color="auto"/>
                <w:left w:val="none" w:sz="0" w:space="0" w:color="auto"/>
                <w:bottom w:val="none" w:sz="0" w:space="0" w:color="auto"/>
                <w:right w:val="none" w:sz="0" w:space="0" w:color="auto"/>
              </w:divBdr>
            </w:div>
            <w:div w:id="939877519">
              <w:marLeft w:val="0"/>
              <w:marRight w:val="0"/>
              <w:marTop w:val="0"/>
              <w:marBottom w:val="0"/>
              <w:divBdr>
                <w:top w:val="none" w:sz="0" w:space="0" w:color="auto"/>
                <w:left w:val="none" w:sz="0" w:space="0" w:color="auto"/>
                <w:bottom w:val="none" w:sz="0" w:space="0" w:color="auto"/>
                <w:right w:val="none" w:sz="0" w:space="0" w:color="auto"/>
              </w:divBdr>
            </w:div>
            <w:div w:id="1941060851">
              <w:marLeft w:val="0"/>
              <w:marRight w:val="0"/>
              <w:marTop w:val="0"/>
              <w:marBottom w:val="0"/>
              <w:divBdr>
                <w:top w:val="none" w:sz="0" w:space="0" w:color="auto"/>
                <w:left w:val="none" w:sz="0" w:space="0" w:color="auto"/>
                <w:bottom w:val="none" w:sz="0" w:space="0" w:color="auto"/>
                <w:right w:val="none" w:sz="0" w:space="0" w:color="auto"/>
              </w:divBdr>
            </w:div>
          </w:divsChild>
        </w:div>
        <w:div w:id="407463241">
          <w:marLeft w:val="0"/>
          <w:marRight w:val="0"/>
          <w:marTop w:val="0"/>
          <w:marBottom w:val="0"/>
          <w:divBdr>
            <w:top w:val="none" w:sz="0" w:space="0" w:color="auto"/>
            <w:left w:val="none" w:sz="0" w:space="0" w:color="auto"/>
            <w:bottom w:val="none" w:sz="0" w:space="0" w:color="auto"/>
            <w:right w:val="none" w:sz="0" w:space="0" w:color="auto"/>
          </w:divBdr>
          <w:divsChild>
            <w:div w:id="998533464">
              <w:marLeft w:val="0"/>
              <w:marRight w:val="0"/>
              <w:marTop w:val="0"/>
              <w:marBottom w:val="0"/>
              <w:divBdr>
                <w:top w:val="none" w:sz="0" w:space="0" w:color="auto"/>
                <w:left w:val="none" w:sz="0" w:space="0" w:color="auto"/>
                <w:bottom w:val="none" w:sz="0" w:space="0" w:color="auto"/>
                <w:right w:val="none" w:sz="0" w:space="0" w:color="auto"/>
              </w:divBdr>
            </w:div>
            <w:div w:id="1808936933">
              <w:marLeft w:val="0"/>
              <w:marRight w:val="0"/>
              <w:marTop w:val="0"/>
              <w:marBottom w:val="0"/>
              <w:divBdr>
                <w:top w:val="none" w:sz="0" w:space="0" w:color="auto"/>
                <w:left w:val="none" w:sz="0" w:space="0" w:color="auto"/>
                <w:bottom w:val="none" w:sz="0" w:space="0" w:color="auto"/>
                <w:right w:val="none" w:sz="0" w:space="0" w:color="auto"/>
              </w:divBdr>
            </w:div>
            <w:div w:id="12001766">
              <w:marLeft w:val="0"/>
              <w:marRight w:val="0"/>
              <w:marTop w:val="0"/>
              <w:marBottom w:val="0"/>
              <w:divBdr>
                <w:top w:val="none" w:sz="0" w:space="0" w:color="auto"/>
                <w:left w:val="none" w:sz="0" w:space="0" w:color="auto"/>
                <w:bottom w:val="none" w:sz="0" w:space="0" w:color="auto"/>
                <w:right w:val="none" w:sz="0" w:space="0" w:color="auto"/>
              </w:divBdr>
            </w:div>
          </w:divsChild>
        </w:div>
        <w:div w:id="1424453484">
          <w:marLeft w:val="0"/>
          <w:marRight w:val="0"/>
          <w:marTop w:val="0"/>
          <w:marBottom w:val="0"/>
          <w:divBdr>
            <w:top w:val="none" w:sz="0" w:space="0" w:color="auto"/>
            <w:left w:val="none" w:sz="0" w:space="0" w:color="auto"/>
            <w:bottom w:val="none" w:sz="0" w:space="0" w:color="auto"/>
            <w:right w:val="none" w:sz="0" w:space="0" w:color="auto"/>
          </w:divBdr>
          <w:divsChild>
            <w:div w:id="514342178">
              <w:marLeft w:val="0"/>
              <w:marRight w:val="0"/>
              <w:marTop w:val="0"/>
              <w:marBottom w:val="0"/>
              <w:divBdr>
                <w:top w:val="none" w:sz="0" w:space="0" w:color="auto"/>
                <w:left w:val="none" w:sz="0" w:space="0" w:color="auto"/>
                <w:bottom w:val="none" w:sz="0" w:space="0" w:color="auto"/>
                <w:right w:val="none" w:sz="0" w:space="0" w:color="auto"/>
              </w:divBdr>
              <w:divsChild>
                <w:div w:id="11637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5.xml"/><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control" Target="activeX/activeX9.xml"/><Relationship Id="rId7" Type="http://schemas.openxmlformats.org/officeDocument/2006/relationships/image" Target="media/image2.wmf"/><Relationship Id="rId12" Type="http://schemas.openxmlformats.org/officeDocument/2006/relationships/image" Target="media/image4.wmf"/><Relationship Id="rId17" Type="http://schemas.openxmlformats.org/officeDocument/2006/relationships/control" Target="activeX/activeX7.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4.xml"/><Relationship Id="rId5" Type="http://schemas.openxmlformats.org/officeDocument/2006/relationships/image" Target="media/image1.wmf"/><Relationship Id="rId15" Type="http://schemas.openxmlformats.org/officeDocument/2006/relationships/control" Target="activeX/activeX6.xml"/><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control" Target="activeX/activeX8.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image" Target="media/image5.wmf"/><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13FD85CA</Template>
  <TotalTime>35</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Public Health and Health Professions, UF</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Vogtle,Candice</dc:creator>
  <cp:keywords/>
  <dc:description/>
  <cp:lastModifiedBy>Vogtle,Candice</cp:lastModifiedBy>
  <cp:revision>1</cp:revision>
  <dcterms:created xsi:type="dcterms:W3CDTF">2017-03-07T20:00:00Z</dcterms:created>
  <dcterms:modified xsi:type="dcterms:W3CDTF">2017-03-07T20:36:00Z</dcterms:modified>
</cp:coreProperties>
</file>